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25" w:rsidRPr="00FC7D25" w:rsidRDefault="00FC7D25" w:rsidP="00FC7D25">
      <w:pPr>
        <w:spacing w:after="0" w:line="240" w:lineRule="auto"/>
        <w:rPr>
          <w:rFonts w:ascii="Times New Roman" w:eastAsia="Times New Roman" w:hAnsi="Times New Roman"/>
          <w:color w:val="C00000"/>
          <w:sz w:val="36"/>
          <w:szCs w:val="36"/>
          <w:lang w:eastAsia="ru-RU"/>
        </w:rPr>
      </w:pPr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begin"/>
      </w:r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instrText xml:space="preserve"> HYPERLINK "https://гувм.мвд.рф/gosuslugi/item/12901/" \l "hidden-text-7" </w:instrText>
      </w:r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separate"/>
      </w:r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Оформление</w:t>
      </w:r>
      <w:bookmarkStart w:id="0" w:name="_GoBack"/>
      <w:bookmarkEnd w:id="0"/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 xml:space="preserve"> визы временно проживающего лица</w:t>
      </w:r>
      <w:r w:rsidRPr="00FC7D25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end"/>
      </w:r>
      <w:r w:rsidRPr="00FC7D25">
        <w:rPr>
          <w:rFonts w:ascii="Times New Roman" w:eastAsia="Times New Roman" w:hAnsi="Times New Roman"/>
          <w:color w:val="C00000"/>
          <w:sz w:val="36"/>
          <w:szCs w:val="36"/>
          <w:lang w:eastAsia="ru-RU"/>
        </w:rPr>
        <w:t xml:space="preserve"> </w:t>
      </w:r>
    </w:p>
    <w:p w:rsidR="00FC7D25" w:rsidRPr="00811F5B" w:rsidRDefault="00FC7D25" w:rsidP="00FC7D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Виза временно проживающего лица выдается при получении иностранным гражданином разрешения на временное проживание в Российской Федерации, а также при ее использовании для выезда из Российской Федерации и въезда в Российскую Федерацию, если иное не предусмотрено международными договорами Российской Федерации.</w:t>
      </w:r>
    </w:p>
    <w:p w:rsidR="00FC7D25" w:rsidRPr="00811F5B" w:rsidRDefault="00FC7D25" w:rsidP="00FC7D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Виза временно проживающего лица является многократной и выдается по обращению иностранного гражданина на срок действия разрешения на временное проживание по месту разрешенного проживания.</w:t>
      </w:r>
    </w:p>
    <w:p w:rsidR="00FC7D25" w:rsidRPr="00811F5B" w:rsidRDefault="00FC7D25" w:rsidP="00FC7D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оформления визы временно проживающего лица иностранный гражданин представляет в территориальный орган МВД России следующие документы:</w:t>
      </w:r>
    </w:p>
    <w:p w:rsidR="00FC7D25" w:rsidRPr="00770898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Pr="00770898">
          <w:rPr>
            <w:rFonts w:ascii="Times New Roman" w:eastAsia="Times New Roman" w:hAnsi="Times New Roman"/>
            <w:sz w:val="28"/>
            <w:szCs w:val="28"/>
            <w:lang w:eastAsia="ru-RU"/>
          </w:rPr>
          <w:t>визовую анкету установленного образца с фотографией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7D25" w:rsidRPr="00770898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документ, удостоверяющий личность иностранного гражданина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(паспорт) и копии всех заполненных страниц паспорта;</w:t>
      </w:r>
    </w:p>
    <w:p w:rsidR="00FC7D25" w:rsidRPr="00770898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две фотографии размером 3×4 см (только для лиц без гражданства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документированных разрешением на временное проживание лица без гражданства 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оформления визы на вкладном визовом бланке);</w:t>
      </w:r>
    </w:p>
    <w:p w:rsidR="00FC7D25" w:rsidRPr="00770898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 xml:space="preserve">отрывную часть уведомления о прибытии иностранного гражданина </w:t>
      </w:r>
      <w:proofErr w:type="gramStart"/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в место пребывания</w:t>
      </w:r>
      <w:proofErr w:type="gramEnd"/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ее копию </w:t>
      </w: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(предоставляется по инициативе заявителя);</w:t>
      </w:r>
    </w:p>
    <w:p w:rsidR="00FC7D25" w:rsidRPr="00770898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миграционную карту и ее копию (предоставляется по инициативе заявителя);</w:t>
      </w:r>
    </w:p>
    <w:p w:rsidR="00FC7D25" w:rsidRDefault="00FC7D25" w:rsidP="00FC7D25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898">
        <w:rPr>
          <w:rFonts w:ascii="Times New Roman" w:eastAsia="Times New Roman" w:hAnsi="Times New Roman"/>
          <w:sz w:val="28"/>
          <w:szCs w:val="28"/>
          <w:lang w:eastAsia="ru-RU"/>
        </w:rPr>
        <w:t>копию разрешения на временное проживание (предоставляется по инициативе заявителя).</w:t>
      </w:r>
    </w:p>
    <w:p w:rsidR="00362C1D" w:rsidRDefault="00362C1D"/>
    <w:sectPr w:rsidR="00362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12A6E"/>
    <w:multiLevelType w:val="multilevel"/>
    <w:tmpl w:val="0C7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F0"/>
    <w:rsid w:val="00362C1D"/>
    <w:rsid w:val="00721CF0"/>
    <w:rsid w:val="00FC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4;&#1084;.&#1084;&#1074;&#1076;.&#1088;&#1092;/upload/site1/document_gosuslugi/000/003/067/viz_anketa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Microsoft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2016-08-09T10:59:00Z</dcterms:created>
  <dcterms:modified xsi:type="dcterms:W3CDTF">2016-08-09T10:59:00Z</dcterms:modified>
</cp:coreProperties>
</file>